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A1294" w14:textId="396E87CE" w:rsidR="00E448B3" w:rsidRDefault="00832238" w:rsidP="00832238">
      <w:pPr>
        <w:jc w:val="center"/>
        <w:rPr>
          <w:rFonts w:ascii="Times New Roman" w:hAnsi="Times New Roman" w:cs="Times New Roman"/>
          <w:b/>
          <w:bCs/>
        </w:rPr>
      </w:pPr>
      <w:r w:rsidRPr="00832238">
        <w:rPr>
          <w:rFonts w:ascii="Times New Roman" w:hAnsi="Times New Roman" w:cs="Times New Roman"/>
          <w:b/>
          <w:bCs/>
        </w:rPr>
        <w:t>35 Emerging Scholars for 35 Years of SITE!</w:t>
      </w:r>
    </w:p>
    <w:p w14:paraId="274430AB" w14:textId="77777777" w:rsidR="00832238" w:rsidRDefault="00832238" w:rsidP="00832238">
      <w:pPr>
        <w:rPr>
          <w:rFonts w:ascii="Times New Roman" w:hAnsi="Times New Roman" w:cs="Times New Roman"/>
          <w:b/>
          <w:bCs/>
        </w:rPr>
      </w:pPr>
    </w:p>
    <w:p w14:paraId="244D643E" w14:textId="7FC5030D" w:rsidR="00832238" w:rsidRDefault="00000000" w:rsidP="00832238">
      <w:pPr>
        <w:rPr>
          <w:rFonts w:ascii="Times New Roman" w:hAnsi="Times New Roman" w:cs="Times New Roman"/>
        </w:rPr>
      </w:pPr>
      <w:hyperlink r:id="rId5" w:history="1">
        <w:r w:rsidR="00832238" w:rsidRPr="00832238">
          <w:rPr>
            <w:rStyle w:val="Hyperlink"/>
            <w:rFonts w:ascii="Times New Roman" w:hAnsi="Times New Roman" w:cs="Times New Roman"/>
          </w:rPr>
          <w:t>Research Highlights in Technology and Teacher Education (RHTTE)</w:t>
        </w:r>
      </w:hyperlink>
      <w:r w:rsidR="00832238" w:rsidRPr="00832238">
        <w:rPr>
          <w:rFonts w:ascii="Times New Roman" w:hAnsi="Times New Roman" w:cs="Times New Roman"/>
        </w:rPr>
        <w:t xml:space="preserve"> is an annual publication consisting of the “top” </w:t>
      </w:r>
      <w:r w:rsidR="005F23FA">
        <w:rPr>
          <w:rFonts w:ascii="Times New Roman" w:hAnsi="Times New Roman" w:cs="Times New Roman"/>
        </w:rPr>
        <w:t>papers</w:t>
      </w:r>
      <w:r w:rsidR="00832238" w:rsidRPr="00832238">
        <w:rPr>
          <w:rFonts w:ascii="Times New Roman" w:hAnsi="Times New Roman" w:cs="Times New Roman"/>
        </w:rPr>
        <w:t xml:space="preserve"> submitted to and presented at the Society of Information Technology and Teacher Education’s annual conference held in the spring.</w:t>
      </w:r>
      <w:r w:rsidR="00832238">
        <w:rPr>
          <w:rFonts w:ascii="Times New Roman" w:hAnsi="Times New Roman" w:cs="Times New Roman"/>
        </w:rPr>
        <w:t xml:space="preserve"> This year, Drs. </w:t>
      </w:r>
      <w:hyperlink r:id="rId6" w:history="1">
        <w:r w:rsidR="00832238" w:rsidRPr="00832238">
          <w:rPr>
            <w:rStyle w:val="Hyperlink"/>
            <w:rFonts w:ascii="Times New Roman" w:hAnsi="Times New Roman" w:cs="Times New Roman"/>
          </w:rPr>
          <w:t>Todd Cherner from</w:t>
        </w:r>
        <w:r w:rsidR="005F23FA">
          <w:rPr>
            <w:rStyle w:val="Hyperlink"/>
            <w:rFonts w:ascii="Times New Roman" w:hAnsi="Times New Roman" w:cs="Times New Roman"/>
          </w:rPr>
          <w:t xml:space="preserve"> The University of North Carolina at Chapel </w:t>
        </w:r>
        <w:r w:rsidR="00832238" w:rsidRPr="00832238">
          <w:rPr>
            <w:rStyle w:val="Hyperlink"/>
            <w:rFonts w:ascii="Times New Roman" w:hAnsi="Times New Roman" w:cs="Times New Roman"/>
          </w:rPr>
          <w:t>Hill</w:t>
        </w:r>
      </w:hyperlink>
      <w:r w:rsidR="00832238">
        <w:rPr>
          <w:rFonts w:ascii="Times New Roman" w:hAnsi="Times New Roman" w:cs="Times New Roman"/>
        </w:rPr>
        <w:t xml:space="preserve"> and </w:t>
      </w:r>
      <w:hyperlink r:id="rId7" w:history="1">
        <w:r w:rsidR="00832238" w:rsidRPr="005F23FA">
          <w:rPr>
            <w:rStyle w:val="Hyperlink"/>
            <w:rFonts w:ascii="Times New Roman" w:hAnsi="Times New Roman" w:cs="Times New Roman"/>
          </w:rPr>
          <w:t>Rebecca Blankenship from F</w:t>
        </w:r>
        <w:r w:rsidR="005F23FA" w:rsidRPr="005F23FA">
          <w:rPr>
            <w:rStyle w:val="Hyperlink"/>
            <w:rFonts w:ascii="Times New Roman" w:hAnsi="Times New Roman" w:cs="Times New Roman"/>
          </w:rPr>
          <w:t>lorida Agricultural and Mechanical University</w:t>
        </w:r>
      </w:hyperlink>
      <w:r w:rsidR="00832238">
        <w:rPr>
          <w:rFonts w:ascii="Times New Roman" w:hAnsi="Times New Roman" w:cs="Times New Roman"/>
        </w:rPr>
        <w:t xml:space="preserve"> are beginning their terms as editors for RHTTE. </w:t>
      </w:r>
    </w:p>
    <w:p w14:paraId="77EABDEC" w14:textId="77777777" w:rsidR="00832238" w:rsidRDefault="00832238" w:rsidP="00832238">
      <w:pPr>
        <w:rPr>
          <w:rFonts w:ascii="Times New Roman" w:hAnsi="Times New Roman" w:cs="Times New Roman"/>
        </w:rPr>
      </w:pPr>
    </w:p>
    <w:p w14:paraId="2305E450" w14:textId="24461708" w:rsidR="00832238" w:rsidRDefault="00832238" w:rsidP="00832238">
      <w:pPr>
        <w:rPr>
          <w:rFonts w:ascii="Times New Roman" w:hAnsi="Times New Roman" w:cs="Times New Roman"/>
        </w:rPr>
      </w:pPr>
      <w:r w:rsidRPr="00832238">
        <w:rPr>
          <w:rFonts w:ascii="Times New Roman" w:hAnsi="Times New Roman" w:cs="Times New Roman"/>
        </w:rPr>
        <w:t xml:space="preserve">To kick off their editorship and recognize SITE’s 35th anniversary, </w:t>
      </w:r>
      <w:r>
        <w:rPr>
          <w:rFonts w:ascii="Times New Roman" w:hAnsi="Times New Roman" w:cs="Times New Roman"/>
        </w:rPr>
        <w:t xml:space="preserve">Cherner and Blankenship will be including a “35 Emerging Scholars for 35 Years of SITE” feature in the upcoming edition of RHTTE. The purpose of this feature is to highlight scholars in the field who are establishing an impactful research agenda and can use RHTTE as a vehicle for amplifying their voices. To be eligible, </w:t>
      </w:r>
      <w:r w:rsidR="005F23FA">
        <w:rPr>
          <w:rFonts w:ascii="Times New Roman" w:hAnsi="Times New Roman" w:cs="Times New Roman"/>
        </w:rPr>
        <w:t xml:space="preserve">submitting authors </w:t>
      </w:r>
      <w:r>
        <w:rPr>
          <w:rFonts w:ascii="Times New Roman" w:hAnsi="Times New Roman" w:cs="Times New Roman"/>
        </w:rPr>
        <w:t>must meet one of the following requirements:</w:t>
      </w:r>
    </w:p>
    <w:p w14:paraId="45901C73" w14:textId="77777777" w:rsidR="00832238" w:rsidRDefault="00832238" w:rsidP="00832238">
      <w:pPr>
        <w:rPr>
          <w:rFonts w:ascii="Times New Roman" w:hAnsi="Times New Roman" w:cs="Times New Roman"/>
        </w:rPr>
      </w:pPr>
    </w:p>
    <w:p w14:paraId="2D73E973" w14:textId="6CE43366" w:rsidR="00832238" w:rsidRPr="00832238" w:rsidRDefault="000A0B79" w:rsidP="00832238">
      <w:pPr>
        <w:numPr>
          <w:ilvl w:val="0"/>
          <w:numId w:val="1"/>
        </w:numPr>
        <w:rPr>
          <w:rFonts w:ascii="Times New Roman" w:hAnsi="Times New Roman" w:cs="Times New Roman"/>
        </w:rPr>
      </w:pPr>
      <w:r>
        <w:rPr>
          <w:rFonts w:ascii="Times New Roman" w:hAnsi="Times New Roman" w:cs="Times New Roman"/>
        </w:rPr>
        <w:t>T</w:t>
      </w:r>
      <w:r w:rsidR="00832238" w:rsidRPr="00832238">
        <w:rPr>
          <w:rFonts w:ascii="Times New Roman" w:hAnsi="Times New Roman" w:cs="Times New Roman"/>
        </w:rPr>
        <w:t xml:space="preserve">enure-track assistant professor who has yet to complete their 3-year </w:t>
      </w:r>
      <w:proofErr w:type="gramStart"/>
      <w:r w:rsidR="00832238" w:rsidRPr="00832238">
        <w:rPr>
          <w:rFonts w:ascii="Times New Roman" w:hAnsi="Times New Roman" w:cs="Times New Roman"/>
        </w:rPr>
        <w:t>review</w:t>
      </w:r>
      <w:proofErr w:type="gramEnd"/>
    </w:p>
    <w:p w14:paraId="52CFBC7D" w14:textId="1947B9C5" w:rsidR="00832238" w:rsidRPr="00832238" w:rsidRDefault="000A0B79" w:rsidP="000A0B79">
      <w:pPr>
        <w:numPr>
          <w:ilvl w:val="0"/>
          <w:numId w:val="1"/>
        </w:numPr>
        <w:ind w:right="-180"/>
        <w:rPr>
          <w:rFonts w:ascii="Times New Roman" w:hAnsi="Times New Roman" w:cs="Times New Roman"/>
        </w:rPr>
      </w:pPr>
      <w:r>
        <w:rPr>
          <w:rFonts w:ascii="Times New Roman" w:hAnsi="Times New Roman" w:cs="Times New Roman"/>
        </w:rPr>
        <w:t>C</w:t>
      </w:r>
      <w:r w:rsidR="00832238" w:rsidRPr="00832238">
        <w:rPr>
          <w:rFonts w:ascii="Times New Roman" w:hAnsi="Times New Roman" w:cs="Times New Roman"/>
        </w:rPr>
        <w:t>linical professor with three or fewer years of professional experience as a faculty member</w:t>
      </w:r>
    </w:p>
    <w:p w14:paraId="067EEDD7" w14:textId="77777777" w:rsidR="00832238" w:rsidRPr="00832238" w:rsidRDefault="00832238" w:rsidP="00832238">
      <w:pPr>
        <w:numPr>
          <w:ilvl w:val="0"/>
          <w:numId w:val="1"/>
        </w:numPr>
        <w:rPr>
          <w:rFonts w:ascii="Times New Roman" w:hAnsi="Times New Roman" w:cs="Times New Roman"/>
        </w:rPr>
      </w:pPr>
      <w:r w:rsidRPr="00832238">
        <w:rPr>
          <w:rFonts w:ascii="Times New Roman" w:hAnsi="Times New Roman" w:cs="Times New Roman"/>
        </w:rPr>
        <w:t xml:space="preserve">Graduate student or post-doc currently affiliated with a </w:t>
      </w:r>
      <w:proofErr w:type="gramStart"/>
      <w:r w:rsidRPr="00832238">
        <w:rPr>
          <w:rFonts w:ascii="Times New Roman" w:hAnsi="Times New Roman" w:cs="Times New Roman"/>
        </w:rPr>
        <w:t>university</w:t>
      </w:r>
      <w:proofErr w:type="gramEnd"/>
      <w:r w:rsidRPr="00832238">
        <w:rPr>
          <w:rFonts w:ascii="Times New Roman" w:hAnsi="Times New Roman" w:cs="Times New Roman"/>
        </w:rPr>
        <w:t> </w:t>
      </w:r>
    </w:p>
    <w:p w14:paraId="4E771032" w14:textId="284D3F31" w:rsidR="00832238" w:rsidRPr="00832238" w:rsidRDefault="00832238" w:rsidP="00832238">
      <w:pPr>
        <w:numPr>
          <w:ilvl w:val="0"/>
          <w:numId w:val="1"/>
        </w:numPr>
        <w:rPr>
          <w:rFonts w:ascii="Times New Roman" w:hAnsi="Times New Roman" w:cs="Times New Roman"/>
        </w:rPr>
      </w:pPr>
      <w:r w:rsidRPr="00832238">
        <w:rPr>
          <w:rFonts w:ascii="Times New Roman" w:hAnsi="Times New Roman" w:cs="Times New Roman"/>
        </w:rPr>
        <w:t xml:space="preserve">Other: If an </w:t>
      </w:r>
      <w:r w:rsidR="005F23FA">
        <w:rPr>
          <w:rFonts w:ascii="Times New Roman" w:hAnsi="Times New Roman" w:cs="Times New Roman"/>
        </w:rPr>
        <w:t xml:space="preserve">author </w:t>
      </w:r>
      <w:r w:rsidRPr="00832238">
        <w:rPr>
          <w:rFonts w:ascii="Times New Roman" w:hAnsi="Times New Roman" w:cs="Times New Roman"/>
        </w:rPr>
        <w:t>identifies as an emerging scholar, they must explain their professional qualifications and/or affiliations for submitting to the special issue as an emerging scholar</w:t>
      </w:r>
    </w:p>
    <w:p w14:paraId="52C5BEC9" w14:textId="77777777" w:rsidR="00832238" w:rsidRDefault="00832238" w:rsidP="00832238">
      <w:pPr>
        <w:rPr>
          <w:rFonts w:ascii="Times New Roman" w:hAnsi="Times New Roman" w:cs="Times New Roman"/>
        </w:rPr>
      </w:pPr>
    </w:p>
    <w:p w14:paraId="0A9F6E54" w14:textId="164FE05A" w:rsidR="00832238" w:rsidRDefault="00832238" w:rsidP="00832238">
      <w:pPr>
        <w:pStyle w:val="NormalWeb"/>
        <w:spacing w:before="0" w:beforeAutospacing="0" w:after="0" w:afterAutospacing="0"/>
        <w:rPr>
          <w:color w:val="000000"/>
        </w:rPr>
      </w:pPr>
      <w:r>
        <w:rPr>
          <w:color w:val="000000"/>
        </w:rPr>
        <w:t>To be included, the submission should be written to highlight a recent scholarly contribution that is representative of the</w:t>
      </w:r>
      <w:r w:rsidR="005F23FA">
        <w:rPr>
          <w:color w:val="000000"/>
        </w:rPr>
        <w:t xml:space="preserve"> author’s </w:t>
      </w:r>
      <w:r>
        <w:rPr>
          <w:color w:val="000000"/>
        </w:rPr>
        <w:t xml:space="preserve">agenda that connects technology with teacher education. For example, if the </w:t>
      </w:r>
      <w:r w:rsidR="005F23FA">
        <w:rPr>
          <w:color w:val="000000"/>
        </w:rPr>
        <w:t>author</w:t>
      </w:r>
      <w:r>
        <w:rPr>
          <w:color w:val="000000"/>
        </w:rPr>
        <w:t xml:space="preserve"> is interested in digital pedagogies, the submission could focus on </w:t>
      </w:r>
      <w:r w:rsidR="005F23FA">
        <w:rPr>
          <w:color w:val="000000"/>
        </w:rPr>
        <w:t>instructional strategies they are using or are developing to deliver technology-infused lessons.</w:t>
      </w:r>
      <w:r>
        <w:rPr>
          <w:color w:val="000000"/>
        </w:rPr>
        <w:t xml:space="preserve"> Or, if interested in educational policy and cutting-edge technologies, the </w:t>
      </w:r>
      <w:r w:rsidR="005F23FA">
        <w:rPr>
          <w:color w:val="000000"/>
        </w:rPr>
        <w:t>author</w:t>
      </w:r>
      <w:r>
        <w:rPr>
          <w:color w:val="000000"/>
        </w:rPr>
        <w:t xml:space="preserve"> </w:t>
      </w:r>
      <w:r w:rsidR="005F23FA">
        <w:rPr>
          <w:color w:val="000000"/>
        </w:rPr>
        <w:t>could f</w:t>
      </w:r>
      <w:r w:rsidR="005F23FA" w:rsidRPr="005F23FA">
        <w:rPr>
          <w:color w:val="000000"/>
        </w:rPr>
        <w:t xml:space="preserve">ocus on how educational policy influences the adoption or non-adoption of emerging technologies and offer </w:t>
      </w:r>
      <w:r w:rsidR="005F23FA">
        <w:rPr>
          <w:color w:val="000000"/>
        </w:rPr>
        <w:t>policy recommendations for responsibly maximizing</w:t>
      </w:r>
      <w:r w:rsidR="005F23FA" w:rsidRPr="005F23FA">
        <w:rPr>
          <w:color w:val="000000"/>
        </w:rPr>
        <w:t xml:space="preserve"> technology use</w:t>
      </w:r>
      <w:r w:rsidR="005F23FA">
        <w:rPr>
          <w:color w:val="000000"/>
        </w:rPr>
        <w:t xml:space="preserve"> in schools</w:t>
      </w:r>
      <w:r>
        <w:rPr>
          <w:color w:val="000000"/>
        </w:rPr>
        <w:t xml:space="preserve">. While there is flexibility in the approach, the </w:t>
      </w:r>
      <w:r w:rsidR="005F23FA">
        <w:rPr>
          <w:color w:val="000000"/>
        </w:rPr>
        <w:t>authors</w:t>
      </w:r>
      <w:r>
        <w:rPr>
          <w:color w:val="000000"/>
        </w:rPr>
        <w:t xml:space="preserve"> need to make the connection between their research, technology, and teacher education in some way. </w:t>
      </w:r>
    </w:p>
    <w:p w14:paraId="5C34CC10" w14:textId="77777777" w:rsidR="00832238" w:rsidRDefault="00832238" w:rsidP="00832238">
      <w:pPr>
        <w:pStyle w:val="NormalWeb"/>
        <w:spacing w:before="0" w:beforeAutospacing="0" w:after="0" w:afterAutospacing="0"/>
        <w:rPr>
          <w:color w:val="000000"/>
        </w:rPr>
      </w:pPr>
    </w:p>
    <w:p w14:paraId="514ECCC4" w14:textId="3533D803" w:rsidR="00832238" w:rsidRDefault="00832238" w:rsidP="00832238">
      <w:pPr>
        <w:pStyle w:val="NormalWeb"/>
        <w:spacing w:before="0" w:beforeAutospacing="0" w:after="0" w:afterAutospacing="0"/>
      </w:pPr>
      <w:r>
        <w:rPr>
          <w:color w:val="000000"/>
        </w:rPr>
        <w:t>To submit</w:t>
      </w:r>
      <w:r w:rsidR="005F23FA">
        <w:rPr>
          <w:color w:val="000000"/>
        </w:rPr>
        <w:t xml:space="preserve"> your manuscript for consideration</w:t>
      </w:r>
      <w:r>
        <w:rPr>
          <w:color w:val="000000"/>
        </w:rPr>
        <w:t xml:space="preserve">, please use this </w:t>
      </w:r>
      <w:hyperlink r:id="rId8" w:history="1">
        <w:r w:rsidRPr="000A0B79">
          <w:rPr>
            <w:rStyle w:val="Hyperlink"/>
          </w:rPr>
          <w:t>form</w:t>
        </w:r>
      </w:hyperlink>
      <w:r>
        <w:rPr>
          <w:color w:val="000000"/>
        </w:rPr>
        <w:t xml:space="preserve"> to upload your submission. All submissions should be 2,000 words or less, which includes all appendices, tables, charts, figures, etc. </w:t>
      </w:r>
      <w:r w:rsidRPr="005F23FA">
        <w:rPr>
          <w:i/>
          <w:iCs/>
          <w:color w:val="000000"/>
        </w:rPr>
        <w:t>The word count does not include references</w:t>
      </w:r>
      <w:r>
        <w:rPr>
          <w:color w:val="000000"/>
        </w:rPr>
        <w:t>. In addition, the submission should include the following sections:</w:t>
      </w:r>
    </w:p>
    <w:p w14:paraId="57125A23" w14:textId="49A34CBE" w:rsidR="00832238" w:rsidRDefault="00832238" w:rsidP="00832238"/>
    <w:p w14:paraId="30EB9214" w14:textId="77777777" w:rsidR="00832238" w:rsidRDefault="00832238" w:rsidP="00832238">
      <w:pPr>
        <w:pStyle w:val="NormalWeb"/>
        <w:numPr>
          <w:ilvl w:val="0"/>
          <w:numId w:val="2"/>
        </w:numPr>
        <w:spacing w:before="0" w:beforeAutospacing="0" w:after="0" w:afterAutospacing="0"/>
        <w:textAlignment w:val="baseline"/>
        <w:rPr>
          <w:color w:val="000000"/>
        </w:rPr>
      </w:pPr>
      <w:r>
        <w:rPr>
          <w:b/>
          <w:bCs/>
          <w:i/>
          <w:iCs/>
          <w:color w:val="000000"/>
        </w:rPr>
        <w:t xml:space="preserve">Introduction: </w:t>
      </w:r>
      <w:r>
        <w:rPr>
          <w:color w:val="000000"/>
        </w:rPr>
        <w:t>Short explanation of the topic that includes a research question or statement of purpose</w:t>
      </w:r>
    </w:p>
    <w:p w14:paraId="584FCAAD" w14:textId="77777777" w:rsidR="00832238" w:rsidRDefault="00832238" w:rsidP="00832238">
      <w:pPr>
        <w:pStyle w:val="NormalWeb"/>
        <w:numPr>
          <w:ilvl w:val="0"/>
          <w:numId w:val="2"/>
        </w:numPr>
        <w:spacing w:before="0" w:beforeAutospacing="0" w:after="0" w:afterAutospacing="0"/>
        <w:textAlignment w:val="baseline"/>
        <w:rPr>
          <w:color w:val="000000"/>
        </w:rPr>
      </w:pPr>
      <w:r>
        <w:rPr>
          <w:b/>
          <w:bCs/>
          <w:i/>
          <w:iCs/>
          <w:color w:val="000000"/>
        </w:rPr>
        <w:t>Background:</w:t>
      </w:r>
      <w:r>
        <w:rPr>
          <w:color w:val="000000"/>
        </w:rPr>
        <w:t xml:space="preserve"> Literature review, theoretical framework, and/or other information to empirically contextualize the topic</w:t>
      </w:r>
    </w:p>
    <w:p w14:paraId="081F3EA5" w14:textId="77777777" w:rsidR="00832238" w:rsidRDefault="00832238" w:rsidP="00832238">
      <w:pPr>
        <w:pStyle w:val="NormalWeb"/>
        <w:numPr>
          <w:ilvl w:val="0"/>
          <w:numId w:val="2"/>
        </w:numPr>
        <w:spacing w:before="0" w:beforeAutospacing="0" w:after="0" w:afterAutospacing="0"/>
        <w:textAlignment w:val="baseline"/>
        <w:rPr>
          <w:color w:val="000000"/>
        </w:rPr>
      </w:pPr>
      <w:r>
        <w:rPr>
          <w:b/>
          <w:bCs/>
          <w:i/>
          <w:iCs/>
          <w:color w:val="000000"/>
        </w:rPr>
        <w:t>Procedures:</w:t>
      </w:r>
      <w:r>
        <w:rPr>
          <w:color w:val="000000"/>
        </w:rPr>
        <w:t xml:space="preserve"> Methodology that describes how the work was conducted</w:t>
      </w:r>
    </w:p>
    <w:p w14:paraId="31B2F3B8" w14:textId="77777777" w:rsidR="00832238" w:rsidRDefault="00832238" w:rsidP="00832238">
      <w:pPr>
        <w:pStyle w:val="NormalWeb"/>
        <w:numPr>
          <w:ilvl w:val="0"/>
          <w:numId w:val="2"/>
        </w:numPr>
        <w:spacing w:before="0" w:beforeAutospacing="0" w:after="0" w:afterAutospacing="0"/>
        <w:textAlignment w:val="baseline"/>
        <w:rPr>
          <w:color w:val="000000"/>
        </w:rPr>
      </w:pPr>
      <w:r>
        <w:rPr>
          <w:b/>
          <w:bCs/>
          <w:i/>
          <w:iCs/>
          <w:color w:val="000000"/>
        </w:rPr>
        <w:t>Meaning</w:t>
      </w:r>
      <w:r>
        <w:rPr>
          <w:color w:val="000000"/>
        </w:rPr>
        <w:t>: Findings and contributions that are discussed with implications to inform the field of instructional technology and/or teacher education </w:t>
      </w:r>
    </w:p>
    <w:p w14:paraId="2B27869D" w14:textId="77777777" w:rsidR="00832238" w:rsidRDefault="00832238" w:rsidP="00832238">
      <w:pPr>
        <w:pStyle w:val="NormalWeb"/>
        <w:numPr>
          <w:ilvl w:val="0"/>
          <w:numId w:val="2"/>
        </w:numPr>
        <w:spacing w:before="0" w:beforeAutospacing="0" w:after="0" w:afterAutospacing="0"/>
        <w:textAlignment w:val="baseline"/>
        <w:rPr>
          <w:color w:val="000000"/>
        </w:rPr>
      </w:pPr>
      <w:r>
        <w:rPr>
          <w:b/>
          <w:bCs/>
          <w:i/>
          <w:iCs/>
          <w:color w:val="000000"/>
        </w:rPr>
        <w:t>Conclusion:</w:t>
      </w:r>
      <w:r>
        <w:rPr>
          <w:color w:val="000000"/>
        </w:rPr>
        <w:t xml:space="preserve"> Final thoughts about the topic and next steps</w:t>
      </w:r>
    </w:p>
    <w:p w14:paraId="66650703" w14:textId="77777777" w:rsidR="00832238" w:rsidRDefault="00832238" w:rsidP="00832238">
      <w:pPr>
        <w:pStyle w:val="NormalWeb"/>
        <w:spacing w:before="0" w:beforeAutospacing="0" w:after="0" w:afterAutospacing="0"/>
        <w:textAlignment w:val="baseline"/>
        <w:rPr>
          <w:color w:val="000000"/>
        </w:rPr>
      </w:pPr>
    </w:p>
    <w:p w14:paraId="48393AF3" w14:textId="3532465A" w:rsidR="00832238" w:rsidRPr="00832238" w:rsidRDefault="00832238" w:rsidP="00832238">
      <w:pPr>
        <w:pStyle w:val="NormalWeb"/>
        <w:spacing w:before="0" w:beforeAutospacing="0" w:after="0" w:afterAutospacing="0"/>
        <w:textAlignment w:val="baseline"/>
        <w:rPr>
          <w:color w:val="000000"/>
        </w:rPr>
      </w:pPr>
      <w:r>
        <w:rPr>
          <w:color w:val="000000"/>
        </w:rPr>
        <w:t xml:space="preserve">In addition, the scholars should include a profile that is 250-500 words in length and is separate from their submission. The profile is a </w:t>
      </w:r>
      <w:r w:rsidRPr="00832238">
        <w:rPr>
          <w:color w:val="000000"/>
        </w:rPr>
        <w:t>place for the</w:t>
      </w:r>
      <w:r>
        <w:rPr>
          <w:color w:val="000000"/>
        </w:rPr>
        <w:t>m</w:t>
      </w:r>
      <w:r w:rsidRPr="00832238">
        <w:rPr>
          <w:color w:val="000000"/>
        </w:rPr>
        <w:t xml:space="preserve"> to share their</w:t>
      </w:r>
      <w:r>
        <w:rPr>
          <w:color w:val="000000"/>
        </w:rPr>
        <w:t xml:space="preserve"> scholarly</w:t>
      </w:r>
      <w:r w:rsidRPr="00832238">
        <w:rPr>
          <w:color w:val="000000"/>
        </w:rPr>
        <w:t xml:space="preserve"> mission, which </w:t>
      </w:r>
      <w:r w:rsidRPr="00832238">
        <w:rPr>
          <w:color w:val="000000"/>
        </w:rPr>
        <w:lastRenderedPageBreak/>
        <w:t>should include their research interests, plans for future studies, and how their work as a scholar will advance the field of instructional technology and/or teacher education</w:t>
      </w:r>
      <w:r>
        <w:rPr>
          <w:color w:val="000000"/>
        </w:rPr>
        <w:t xml:space="preserve">. </w:t>
      </w:r>
    </w:p>
    <w:p w14:paraId="060097E3" w14:textId="770ECE03" w:rsidR="00832238" w:rsidRPr="00832238" w:rsidRDefault="00832238" w:rsidP="00832238">
      <w:pPr>
        <w:rPr>
          <w:rFonts w:ascii="Times New Roman" w:hAnsi="Times New Roman" w:cs="Times New Roman"/>
        </w:rPr>
      </w:pPr>
      <w:r>
        <w:fldChar w:fldCharType="begin"/>
      </w:r>
      <w:r>
        <w:instrText xml:space="preserve"> INCLUDEPICTURE "https://aace-emerge.s3.amazonaws.com/wp-content/uploads/AACE-LrgTag-300x162.png" \* MERGEFORMATINET </w:instrText>
      </w:r>
      <w:r w:rsidR="00000000">
        <w:fldChar w:fldCharType="separate"/>
      </w:r>
      <w:r>
        <w:fldChar w:fldCharType="end"/>
      </w:r>
    </w:p>
    <w:p w14:paraId="16C697C4" w14:textId="3F0E089F" w:rsidR="000A0B79" w:rsidRDefault="000A0B79" w:rsidP="00832238">
      <w:pPr>
        <w:rPr>
          <w:rFonts w:ascii="Times New Roman" w:hAnsi="Times New Roman" w:cs="Times New Roman"/>
        </w:rPr>
      </w:pPr>
      <w:r>
        <w:rPr>
          <w:rFonts w:ascii="Times New Roman" w:hAnsi="Times New Roman" w:cs="Times New Roman"/>
          <w:b/>
          <w:bCs/>
        </w:rPr>
        <w:t xml:space="preserve">Submission Form: </w:t>
      </w:r>
    </w:p>
    <w:p w14:paraId="3ED78934" w14:textId="77777777" w:rsidR="000A0B79" w:rsidRDefault="000A0B79" w:rsidP="00832238">
      <w:pPr>
        <w:rPr>
          <w:rFonts w:ascii="Times New Roman" w:hAnsi="Times New Roman" w:cs="Times New Roman"/>
        </w:rPr>
      </w:pPr>
    </w:p>
    <w:p w14:paraId="155B5273" w14:textId="6A7E6BEA" w:rsidR="000A0B79" w:rsidRDefault="000A0B79" w:rsidP="00832238">
      <w:pPr>
        <w:rPr>
          <w:rFonts w:ascii="Times New Roman" w:hAnsi="Times New Roman" w:cs="Times New Roman"/>
        </w:rPr>
      </w:pPr>
      <w:r>
        <w:rPr>
          <w:rFonts w:ascii="Times New Roman" w:hAnsi="Times New Roman" w:cs="Times New Roman"/>
        </w:rPr>
        <w:t xml:space="preserve">All submissions should be uploaded to this </w:t>
      </w:r>
      <w:hyperlink r:id="rId9" w:history="1">
        <w:r w:rsidRPr="000A0B79">
          <w:rPr>
            <w:rStyle w:val="Hyperlink"/>
            <w:rFonts w:ascii="Times New Roman" w:hAnsi="Times New Roman" w:cs="Times New Roman"/>
          </w:rPr>
          <w:t>form</w:t>
        </w:r>
      </w:hyperlink>
      <w:r>
        <w:rPr>
          <w:rFonts w:ascii="Times New Roman" w:hAnsi="Times New Roman" w:cs="Times New Roman"/>
        </w:rPr>
        <w:t>.</w:t>
      </w:r>
    </w:p>
    <w:p w14:paraId="3129338E" w14:textId="77777777" w:rsidR="000A0B79" w:rsidRPr="000A0B79" w:rsidRDefault="000A0B79" w:rsidP="00832238">
      <w:pPr>
        <w:rPr>
          <w:rFonts w:ascii="Times New Roman" w:hAnsi="Times New Roman" w:cs="Times New Roman"/>
        </w:rPr>
      </w:pPr>
    </w:p>
    <w:p w14:paraId="77DDC640" w14:textId="63503322" w:rsidR="00832238" w:rsidRPr="00C3284B" w:rsidRDefault="00832238" w:rsidP="00832238">
      <w:pPr>
        <w:rPr>
          <w:rFonts w:ascii="Times New Roman" w:hAnsi="Times New Roman" w:cs="Times New Roman"/>
          <w:b/>
          <w:bCs/>
        </w:rPr>
      </w:pPr>
      <w:r w:rsidRPr="00C3284B">
        <w:rPr>
          <w:rFonts w:ascii="Times New Roman" w:hAnsi="Times New Roman" w:cs="Times New Roman"/>
          <w:b/>
          <w:bCs/>
          <w:noProof/>
        </w:rPr>
        <w:drawing>
          <wp:anchor distT="0" distB="0" distL="114300" distR="114300" simplePos="0" relativeHeight="251660288" behindDoc="0" locked="0" layoutInCell="1" allowOverlap="1" wp14:anchorId="2F7CFCB7" wp14:editId="765607B1">
            <wp:simplePos x="0" y="0"/>
            <wp:positionH relativeFrom="column">
              <wp:posOffset>4639310</wp:posOffset>
            </wp:positionH>
            <wp:positionV relativeFrom="paragraph">
              <wp:posOffset>2230332</wp:posOffset>
            </wp:positionV>
            <wp:extent cx="1817370" cy="685800"/>
            <wp:effectExtent l="0" t="0" r="0" b="0"/>
            <wp:wrapNone/>
            <wp:docPr id="1653306521" name="Picture 1"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3306521" name="Picture 1" descr="A blue background with white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7370" cy="685800"/>
                    </a:xfrm>
                    <a:prstGeom prst="rect">
                      <a:avLst/>
                    </a:prstGeom>
                  </pic:spPr>
                </pic:pic>
              </a:graphicData>
            </a:graphic>
            <wp14:sizeRelH relativeFrom="page">
              <wp14:pctWidth>0</wp14:pctWidth>
            </wp14:sizeRelH>
            <wp14:sizeRelV relativeFrom="page">
              <wp14:pctHeight>0</wp14:pctHeight>
            </wp14:sizeRelV>
          </wp:anchor>
        </w:drawing>
      </w:r>
      <w:r w:rsidRPr="00C3284B">
        <w:rPr>
          <w:b/>
          <w:bCs/>
          <w:noProof/>
        </w:rPr>
        <w:drawing>
          <wp:anchor distT="0" distB="0" distL="114300" distR="114300" simplePos="0" relativeHeight="251659264" behindDoc="0" locked="0" layoutInCell="1" allowOverlap="1" wp14:anchorId="3A2C1D88" wp14:editId="721DB78E">
            <wp:simplePos x="0" y="0"/>
            <wp:positionH relativeFrom="column">
              <wp:posOffset>2226521</wp:posOffset>
            </wp:positionH>
            <wp:positionV relativeFrom="paragraph">
              <wp:posOffset>2165562</wp:posOffset>
            </wp:positionV>
            <wp:extent cx="1880870" cy="1016000"/>
            <wp:effectExtent l="0" t="0" r="0" b="0"/>
            <wp:wrapNone/>
            <wp:docPr id="475626255" name="Picture 1" descr="AACE Review About - A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E Review About - AA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0870"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284B">
        <w:rPr>
          <w:rFonts w:ascii="Times New Roman" w:hAnsi="Times New Roman" w:cs="Times New Roman"/>
          <w:b/>
          <w:bCs/>
          <w:noProof/>
        </w:rPr>
        <w:drawing>
          <wp:anchor distT="0" distB="0" distL="114300" distR="114300" simplePos="0" relativeHeight="251658240" behindDoc="0" locked="0" layoutInCell="1" allowOverlap="1" wp14:anchorId="4C317BB8" wp14:editId="2001B6CD">
            <wp:simplePos x="0" y="0"/>
            <wp:positionH relativeFrom="column">
              <wp:posOffset>-160655</wp:posOffset>
            </wp:positionH>
            <wp:positionV relativeFrom="paragraph">
              <wp:posOffset>2232871</wp:posOffset>
            </wp:positionV>
            <wp:extent cx="1921933" cy="879529"/>
            <wp:effectExtent l="0" t="0" r="0" b="0"/>
            <wp:wrapNone/>
            <wp:docPr id="1970552515" name="Picture 1" descr="A green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0552515" name="Picture 1" descr="A green and black 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21933" cy="879529"/>
                    </a:xfrm>
                    <a:prstGeom prst="rect">
                      <a:avLst/>
                    </a:prstGeom>
                  </pic:spPr>
                </pic:pic>
              </a:graphicData>
            </a:graphic>
            <wp14:sizeRelH relativeFrom="page">
              <wp14:pctWidth>0</wp14:pctWidth>
            </wp14:sizeRelH>
            <wp14:sizeRelV relativeFrom="page">
              <wp14:pctHeight>0</wp14:pctHeight>
            </wp14:sizeRelV>
          </wp:anchor>
        </w:drawing>
      </w:r>
      <w:r w:rsidR="00C3284B" w:rsidRPr="00C3284B">
        <w:rPr>
          <w:rFonts w:ascii="Times New Roman" w:hAnsi="Times New Roman" w:cs="Times New Roman"/>
          <w:b/>
          <w:bCs/>
        </w:rPr>
        <w:t>Timeline:</w:t>
      </w:r>
    </w:p>
    <w:p w14:paraId="7BBA3BAD" w14:textId="77777777" w:rsidR="00C3284B" w:rsidRDefault="00C3284B" w:rsidP="00832238">
      <w:pPr>
        <w:rPr>
          <w:rFonts w:ascii="Times New Roman" w:hAnsi="Times New Roman" w:cs="Times New Roman"/>
        </w:rPr>
      </w:pPr>
    </w:p>
    <w:p w14:paraId="65BE00C3" w14:textId="310FCCAB" w:rsidR="00C3284B" w:rsidRDefault="00C3284B" w:rsidP="00C3284B">
      <w:pPr>
        <w:pStyle w:val="ListParagraph"/>
        <w:numPr>
          <w:ilvl w:val="0"/>
          <w:numId w:val="3"/>
        </w:numPr>
        <w:rPr>
          <w:rFonts w:ascii="Times New Roman" w:hAnsi="Times New Roman" w:cs="Times New Roman"/>
        </w:rPr>
      </w:pPr>
      <w:r>
        <w:rPr>
          <w:rFonts w:ascii="Times New Roman" w:hAnsi="Times New Roman" w:cs="Times New Roman"/>
        </w:rPr>
        <w:t xml:space="preserve">3/5/24 – Call for submissions is sent out to the SITE </w:t>
      </w:r>
      <w:proofErr w:type="gramStart"/>
      <w:r>
        <w:rPr>
          <w:rFonts w:ascii="Times New Roman" w:hAnsi="Times New Roman" w:cs="Times New Roman"/>
        </w:rPr>
        <w:t>community</w:t>
      </w:r>
      <w:proofErr w:type="gramEnd"/>
    </w:p>
    <w:p w14:paraId="0E75CEF4" w14:textId="50C2C1CF" w:rsidR="00C3284B" w:rsidRDefault="00C3284B" w:rsidP="00C3284B">
      <w:pPr>
        <w:pStyle w:val="ListParagraph"/>
        <w:numPr>
          <w:ilvl w:val="0"/>
          <w:numId w:val="3"/>
        </w:numPr>
        <w:rPr>
          <w:rFonts w:ascii="Times New Roman" w:hAnsi="Times New Roman" w:cs="Times New Roman"/>
        </w:rPr>
      </w:pPr>
      <w:r>
        <w:rPr>
          <w:rFonts w:ascii="Times New Roman" w:hAnsi="Times New Roman" w:cs="Times New Roman"/>
        </w:rPr>
        <w:t xml:space="preserve">3/25/24-3/29/24 – Call for submissions is amplified at the SITE conference in </w:t>
      </w:r>
      <w:proofErr w:type="gramStart"/>
      <w:r>
        <w:rPr>
          <w:rFonts w:ascii="Times New Roman" w:hAnsi="Times New Roman" w:cs="Times New Roman"/>
        </w:rPr>
        <w:t>Las Vegas</w:t>
      </w:r>
      <w:proofErr w:type="gramEnd"/>
    </w:p>
    <w:p w14:paraId="2BA85D24" w14:textId="02182069" w:rsidR="00C3284B" w:rsidRDefault="00C3284B" w:rsidP="00C3284B">
      <w:pPr>
        <w:pStyle w:val="ListParagraph"/>
        <w:numPr>
          <w:ilvl w:val="0"/>
          <w:numId w:val="3"/>
        </w:numPr>
        <w:rPr>
          <w:rFonts w:ascii="Times New Roman" w:hAnsi="Times New Roman" w:cs="Times New Roman"/>
        </w:rPr>
      </w:pPr>
      <w:r>
        <w:rPr>
          <w:rFonts w:ascii="Times New Roman" w:hAnsi="Times New Roman" w:cs="Times New Roman"/>
        </w:rPr>
        <w:t xml:space="preserve">4/5/24 – Final call for submissions is sent </w:t>
      </w:r>
      <w:proofErr w:type="gramStart"/>
      <w:r>
        <w:rPr>
          <w:rFonts w:ascii="Times New Roman" w:hAnsi="Times New Roman" w:cs="Times New Roman"/>
        </w:rPr>
        <w:t>out</w:t>
      </w:r>
      <w:proofErr w:type="gramEnd"/>
    </w:p>
    <w:p w14:paraId="31434AFB" w14:textId="6DA8D14D" w:rsidR="00C3284B" w:rsidRDefault="00C3284B" w:rsidP="00C3284B">
      <w:pPr>
        <w:pStyle w:val="ListParagraph"/>
        <w:numPr>
          <w:ilvl w:val="0"/>
          <w:numId w:val="3"/>
        </w:numPr>
        <w:rPr>
          <w:rFonts w:ascii="Times New Roman" w:hAnsi="Times New Roman" w:cs="Times New Roman"/>
        </w:rPr>
      </w:pPr>
      <w:r>
        <w:rPr>
          <w:rFonts w:ascii="Times New Roman" w:hAnsi="Times New Roman" w:cs="Times New Roman"/>
        </w:rPr>
        <w:t>4/15/24 – Deadline for all submissions</w:t>
      </w:r>
    </w:p>
    <w:p w14:paraId="3EC0B438" w14:textId="263F50B9" w:rsidR="00C3284B" w:rsidRDefault="00C3284B" w:rsidP="00C3284B">
      <w:pPr>
        <w:pStyle w:val="ListParagraph"/>
        <w:numPr>
          <w:ilvl w:val="0"/>
          <w:numId w:val="3"/>
        </w:numPr>
        <w:rPr>
          <w:rFonts w:ascii="Times New Roman" w:hAnsi="Times New Roman" w:cs="Times New Roman"/>
        </w:rPr>
      </w:pPr>
      <w:r>
        <w:rPr>
          <w:rFonts w:ascii="Times New Roman" w:hAnsi="Times New Roman" w:cs="Times New Roman"/>
        </w:rPr>
        <w:t xml:space="preserve">5/15/24 – Notification of acceptance/denial is sent to all </w:t>
      </w:r>
      <w:r w:rsidR="005F23FA">
        <w:rPr>
          <w:rFonts w:ascii="Times New Roman" w:hAnsi="Times New Roman" w:cs="Times New Roman"/>
        </w:rPr>
        <w:t>authors</w:t>
      </w:r>
      <w:r>
        <w:rPr>
          <w:rFonts w:ascii="Times New Roman" w:hAnsi="Times New Roman" w:cs="Times New Roman"/>
        </w:rPr>
        <w:t xml:space="preserve"> who submitted. Feedback will be sent to accepted authors.</w:t>
      </w:r>
    </w:p>
    <w:p w14:paraId="459C044D" w14:textId="3CDE6B56" w:rsidR="00C3284B" w:rsidRDefault="00C3284B" w:rsidP="00C3284B">
      <w:pPr>
        <w:pStyle w:val="ListParagraph"/>
        <w:numPr>
          <w:ilvl w:val="0"/>
          <w:numId w:val="3"/>
        </w:numPr>
        <w:rPr>
          <w:rFonts w:ascii="Times New Roman" w:hAnsi="Times New Roman" w:cs="Times New Roman"/>
        </w:rPr>
      </w:pPr>
      <w:r>
        <w:rPr>
          <w:rFonts w:ascii="Times New Roman" w:hAnsi="Times New Roman" w:cs="Times New Roman"/>
        </w:rPr>
        <w:t xml:space="preserve">6/15/24 – </w:t>
      </w:r>
      <w:r w:rsidR="005F23FA">
        <w:rPr>
          <w:rFonts w:ascii="Times New Roman" w:hAnsi="Times New Roman" w:cs="Times New Roman"/>
        </w:rPr>
        <w:t>Revised works</w:t>
      </w:r>
      <w:r>
        <w:rPr>
          <w:rFonts w:ascii="Times New Roman" w:hAnsi="Times New Roman" w:cs="Times New Roman"/>
        </w:rPr>
        <w:t xml:space="preserve"> from authors sent to </w:t>
      </w:r>
      <w:proofErr w:type="gramStart"/>
      <w:r>
        <w:rPr>
          <w:rFonts w:ascii="Times New Roman" w:hAnsi="Times New Roman" w:cs="Times New Roman"/>
        </w:rPr>
        <w:t>editors</w:t>
      </w:r>
      <w:proofErr w:type="gramEnd"/>
    </w:p>
    <w:p w14:paraId="5A1DEB09" w14:textId="1C8527A7" w:rsidR="00C3284B" w:rsidRPr="00C3284B" w:rsidRDefault="00C3284B" w:rsidP="00C3284B">
      <w:pPr>
        <w:pStyle w:val="ListParagraph"/>
        <w:numPr>
          <w:ilvl w:val="0"/>
          <w:numId w:val="3"/>
        </w:numPr>
        <w:rPr>
          <w:rFonts w:ascii="Times New Roman" w:hAnsi="Times New Roman" w:cs="Times New Roman"/>
        </w:rPr>
      </w:pPr>
      <w:r>
        <w:rPr>
          <w:rFonts w:ascii="Times New Roman" w:hAnsi="Times New Roman" w:cs="Times New Roman"/>
        </w:rPr>
        <w:t xml:space="preserve">9/1/24 – Editors send SITE leadership final proof of RHTTE for </w:t>
      </w:r>
      <w:proofErr w:type="gramStart"/>
      <w:r>
        <w:rPr>
          <w:rFonts w:ascii="Times New Roman" w:hAnsi="Times New Roman" w:cs="Times New Roman"/>
        </w:rPr>
        <w:t>publication</w:t>
      </w:r>
      <w:proofErr w:type="gramEnd"/>
    </w:p>
    <w:sectPr w:rsidR="00C3284B" w:rsidRPr="00C32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45BC8"/>
    <w:multiLevelType w:val="multilevel"/>
    <w:tmpl w:val="C72A2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A35C52"/>
    <w:multiLevelType w:val="hybridMultilevel"/>
    <w:tmpl w:val="ECE6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1D5CE8"/>
    <w:multiLevelType w:val="multilevel"/>
    <w:tmpl w:val="F656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2072217">
    <w:abstractNumId w:val="2"/>
  </w:num>
  <w:num w:numId="2" w16cid:durableId="1038553227">
    <w:abstractNumId w:val="0"/>
  </w:num>
  <w:num w:numId="3" w16cid:durableId="1235628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238"/>
    <w:rsid w:val="00097A45"/>
    <w:rsid w:val="000A0B79"/>
    <w:rsid w:val="005F23FA"/>
    <w:rsid w:val="00782D43"/>
    <w:rsid w:val="00787761"/>
    <w:rsid w:val="007E11A4"/>
    <w:rsid w:val="00832238"/>
    <w:rsid w:val="00C043FF"/>
    <w:rsid w:val="00C3284B"/>
    <w:rsid w:val="00D751F9"/>
    <w:rsid w:val="00DE2740"/>
    <w:rsid w:val="00E448B3"/>
    <w:rsid w:val="00F91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D9F896"/>
  <w15:chartTrackingRefBased/>
  <w15:docId w15:val="{BCF5522C-8B3F-C34A-9D93-D0A76339A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2238"/>
    <w:rPr>
      <w:color w:val="0563C1" w:themeColor="hyperlink"/>
      <w:u w:val="single"/>
    </w:rPr>
  </w:style>
  <w:style w:type="character" w:styleId="UnresolvedMention">
    <w:name w:val="Unresolved Mention"/>
    <w:basedOn w:val="DefaultParagraphFont"/>
    <w:uiPriority w:val="99"/>
    <w:semiHidden/>
    <w:unhideWhenUsed/>
    <w:rsid w:val="00832238"/>
    <w:rPr>
      <w:color w:val="605E5C"/>
      <w:shd w:val="clear" w:color="auto" w:fill="E1DFDD"/>
    </w:rPr>
  </w:style>
  <w:style w:type="paragraph" w:styleId="NormalWeb">
    <w:name w:val="Normal (Web)"/>
    <w:basedOn w:val="Normal"/>
    <w:uiPriority w:val="99"/>
    <w:unhideWhenUsed/>
    <w:rsid w:val="00832238"/>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C3284B"/>
    <w:pPr>
      <w:ind w:left="720"/>
      <w:contextualSpacing/>
    </w:pPr>
  </w:style>
  <w:style w:type="character" w:styleId="CommentReference">
    <w:name w:val="annotation reference"/>
    <w:basedOn w:val="DefaultParagraphFont"/>
    <w:uiPriority w:val="99"/>
    <w:semiHidden/>
    <w:unhideWhenUsed/>
    <w:rsid w:val="00C043FF"/>
    <w:rPr>
      <w:sz w:val="16"/>
      <w:szCs w:val="16"/>
    </w:rPr>
  </w:style>
  <w:style w:type="paragraph" w:styleId="CommentText">
    <w:name w:val="annotation text"/>
    <w:basedOn w:val="Normal"/>
    <w:link w:val="CommentTextChar"/>
    <w:uiPriority w:val="99"/>
    <w:unhideWhenUsed/>
    <w:rsid w:val="00C043FF"/>
    <w:rPr>
      <w:sz w:val="20"/>
      <w:szCs w:val="20"/>
    </w:rPr>
  </w:style>
  <w:style w:type="character" w:customStyle="1" w:styleId="CommentTextChar">
    <w:name w:val="Comment Text Char"/>
    <w:basedOn w:val="DefaultParagraphFont"/>
    <w:link w:val="CommentText"/>
    <w:uiPriority w:val="99"/>
    <w:rsid w:val="00C043FF"/>
    <w:rPr>
      <w:sz w:val="20"/>
      <w:szCs w:val="20"/>
    </w:rPr>
  </w:style>
  <w:style w:type="paragraph" w:styleId="CommentSubject">
    <w:name w:val="annotation subject"/>
    <w:basedOn w:val="CommentText"/>
    <w:next w:val="CommentText"/>
    <w:link w:val="CommentSubjectChar"/>
    <w:uiPriority w:val="99"/>
    <w:semiHidden/>
    <w:unhideWhenUsed/>
    <w:rsid w:val="00C043FF"/>
    <w:rPr>
      <w:b/>
      <w:bCs/>
    </w:rPr>
  </w:style>
  <w:style w:type="character" w:customStyle="1" w:styleId="CommentSubjectChar">
    <w:name w:val="Comment Subject Char"/>
    <w:basedOn w:val="CommentTextChar"/>
    <w:link w:val="CommentSubject"/>
    <w:uiPriority w:val="99"/>
    <w:semiHidden/>
    <w:rsid w:val="00C043FF"/>
    <w:rPr>
      <w:b/>
      <w:bCs/>
      <w:sz w:val="20"/>
      <w:szCs w:val="20"/>
    </w:rPr>
  </w:style>
  <w:style w:type="character" w:styleId="FollowedHyperlink">
    <w:name w:val="FollowedHyperlink"/>
    <w:basedOn w:val="DefaultParagraphFont"/>
    <w:uiPriority w:val="99"/>
    <w:semiHidden/>
    <w:unhideWhenUsed/>
    <w:rsid w:val="005F23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763941">
      <w:bodyDiv w:val="1"/>
      <w:marLeft w:val="0"/>
      <w:marRight w:val="0"/>
      <w:marTop w:val="0"/>
      <w:marBottom w:val="0"/>
      <w:divBdr>
        <w:top w:val="none" w:sz="0" w:space="0" w:color="auto"/>
        <w:left w:val="none" w:sz="0" w:space="0" w:color="auto"/>
        <w:bottom w:val="none" w:sz="0" w:space="0" w:color="auto"/>
        <w:right w:val="none" w:sz="0" w:space="0" w:color="auto"/>
      </w:divBdr>
    </w:div>
    <w:div w:id="179224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lQfhm5Nfmd8bG3IXPS-K9WIpUllYKsVEMjOuU0emGJXP65w/viewform?usp=sf_li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nkedin.com/in/rebecca-blankenship-69726352/"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nc.edu/people/todd-cherner/" TargetMode="External"/><Relationship Id="rId11" Type="http://schemas.openxmlformats.org/officeDocument/2006/relationships/image" Target="media/image2.png"/><Relationship Id="rId5" Type="http://schemas.openxmlformats.org/officeDocument/2006/relationships/hyperlink" Target="https://site.aace.org/conf/research-highlights-technology-teacher-education/"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docs.google.com/forms/d/e/1FAIpQLSclQfhm5Nfmd8bG3IXPS-K9WIpUllYKsVEMjOuU0emGJXP65w/viewform?usp=sf_li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3861</Characters>
  <Application>Microsoft Office Word</Application>
  <DocSecurity>0</DocSecurity>
  <Lines>32</Lines>
  <Paragraphs>9</Paragraphs>
  <ScaleCrop>false</ScaleCrop>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Cherner, Todd</dc:creator>
  <cp:keywords/>
  <dc:description/>
  <cp:lastModifiedBy>Cherner, Todd</cp:lastModifiedBy>
  <cp:revision>3</cp:revision>
  <cp:lastPrinted>2024-02-19T15:40:00Z</cp:lastPrinted>
  <dcterms:created xsi:type="dcterms:W3CDTF">2024-02-19T15:40:00Z</dcterms:created>
  <dcterms:modified xsi:type="dcterms:W3CDTF">2024-02-19T15:41:00Z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89f56bf3780c5e3b79bcf71d6d24b746fc7a21bf53613445b0801508b43c51bd</vt:lpwstr>
  </property>
</Properties>
</file>